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2C950" w14:textId="77777777" w:rsidR="000C417C" w:rsidRPr="00B202B5" w:rsidRDefault="000C417C" w:rsidP="000C417C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B202B5">
        <w:rPr>
          <w:sz w:val="28"/>
          <w:szCs w:val="28"/>
        </w:rPr>
        <w:t>униципальное бюджетное учреждение культуры  Цимлянского  района</w:t>
      </w:r>
    </w:p>
    <w:p w14:paraId="7681AF9E" w14:textId="77777777" w:rsidR="000C417C" w:rsidRPr="006C35B9" w:rsidRDefault="000C417C" w:rsidP="000C417C">
      <w:pPr>
        <w:pBdr>
          <w:bottom w:val="single" w:sz="12" w:space="1" w:color="auto"/>
        </w:pBdr>
        <w:spacing w:line="360" w:lineRule="auto"/>
        <w:jc w:val="center"/>
        <w:outlineLvl w:val="0"/>
        <w:rPr>
          <w:sz w:val="24"/>
          <w:szCs w:val="24"/>
        </w:rPr>
      </w:pPr>
      <w:r w:rsidRPr="00B202B5">
        <w:rPr>
          <w:sz w:val="28"/>
          <w:szCs w:val="28"/>
        </w:rPr>
        <w:t>Красноярского сельского поселения «Центральный  Дом культуры</w:t>
      </w:r>
      <w:r w:rsidRPr="00B202B5">
        <w:rPr>
          <w:b/>
          <w:sz w:val="28"/>
          <w:szCs w:val="28"/>
        </w:rPr>
        <w:t>»</w:t>
      </w:r>
    </w:p>
    <w:p w14:paraId="683B2B05" w14:textId="77777777" w:rsidR="000C417C" w:rsidRPr="00B202B5" w:rsidRDefault="000C417C" w:rsidP="000C417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B202B5">
        <w:rPr>
          <w:sz w:val="24"/>
          <w:szCs w:val="24"/>
        </w:rPr>
        <w:t>ст. Красноярская, ул</w:t>
      </w:r>
      <w:proofErr w:type="gramStart"/>
      <w:r w:rsidRPr="00B202B5">
        <w:rPr>
          <w:sz w:val="24"/>
          <w:szCs w:val="24"/>
        </w:rPr>
        <w:t>.П</w:t>
      </w:r>
      <w:proofErr w:type="gramEnd"/>
      <w:r w:rsidRPr="00B202B5">
        <w:rPr>
          <w:sz w:val="24"/>
          <w:szCs w:val="24"/>
        </w:rPr>
        <w:t>обеды,99, тел. 5-81-84</w:t>
      </w:r>
    </w:p>
    <w:p w14:paraId="40EE4AF0" w14:textId="77777777" w:rsidR="000C417C" w:rsidRDefault="000C417C" w:rsidP="000C417C">
      <w:pPr>
        <w:spacing w:line="360" w:lineRule="auto"/>
      </w:pPr>
      <w:r>
        <w:t xml:space="preserve"> </w:t>
      </w:r>
    </w:p>
    <w:p w14:paraId="10BDB727" w14:textId="77777777" w:rsidR="000C417C" w:rsidRPr="00EF4B03" w:rsidRDefault="000C417C" w:rsidP="000C417C">
      <w:pPr>
        <w:jc w:val="center"/>
        <w:rPr>
          <w:b/>
          <w:sz w:val="26"/>
          <w:szCs w:val="26"/>
        </w:rPr>
      </w:pPr>
      <w:r w:rsidRPr="00EF4B03">
        <w:rPr>
          <w:b/>
          <w:sz w:val="26"/>
          <w:szCs w:val="26"/>
        </w:rPr>
        <w:t>ПРИКАЗ</w:t>
      </w:r>
    </w:p>
    <w:p w14:paraId="5927FE1A" w14:textId="17298DC9" w:rsidR="000C417C" w:rsidRPr="00EF4B03" w:rsidRDefault="000C417C" w:rsidP="000C417C">
      <w:pPr>
        <w:rPr>
          <w:sz w:val="26"/>
          <w:szCs w:val="26"/>
        </w:rPr>
      </w:pPr>
      <w:r>
        <w:rPr>
          <w:sz w:val="26"/>
          <w:szCs w:val="26"/>
        </w:rPr>
        <w:t xml:space="preserve">11 января 2023г.   </w:t>
      </w:r>
      <w:r w:rsidRPr="00EF4B03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                                     </w:t>
      </w:r>
      <w:r w:rsidRPr="00EF4B03">
        <w:rPr>
          <w:sz w:val="26"/>
          <w:szCs w:val="26"/>
        </w:rPr>
        <w:t>№</w:t>
      </w:r>
      <w:r>
        <w:rPr>
          <w:sz w:val="26"/>
          <w:szCs w:val="26"/>
        </w:rPr>
        <w:t>4</w:t>
      </w:r>
    </w:p>
    <w:p w14:paraId="704F3C3F" w14:textId="77777777" w:rsidR="00B807D5" w:rsidRPr="00B807D5" w:rsidRDefault="00B807D5" w:rsidP="00B807D5">
      <w:pPr>
        <w:widowControl/>
        <w:autoSpaceDE/>
        <w:autoSpaceDN/>
        <w:spacing w:line="360" w:lineRule="auto"/>
        <w:jc w:val="center"/>
        <w:rPr>
          <w:sz w:val="28"/>
          <w:szCs w:val="28"/>
          <w:lang w:eastAsia="ru-RU"/>
        </w:rPr>
      </w:pPr>
    </w:p>
    <w:p w14:paraId="63B9FCE1" w14:textId="51B96948" w:rsidR="00EA4DF8" w:rsidRDefault="00F67B8B" w:rsidP="00EA4DF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A4DF8">
        <w:rPr>
          <w:sz w:val="28"/>
          <w:szCs w:val="28"/>
        </w:rPr>
        <w:t xml:space="preserve">О режиме работы </w:t>
      </w:r>
      <w:proofErr w:type="gramStart"/>
      <w:r w:rsidR="00EA4DF8">
        <w:rPr>
          <w:sz w:val="28"/>
          <w:szCs w:val="28"/>
        </w:rPr>
        <w:t>муниципального</w:t>
      </w:r>
      <w:proofErr w:type="gramEnd"/>
    </w:p>
    <w:p w14:paraId="44C1D782" w14:textId="77777777" w:rsidR="00EA4DF8" w:rsidRDefault="00EA4DF8" w:rsidP="00EA4DF8">
      <w:pPr>
        <w:rPr>
          <w:sz w:val="28"/>
          <w:szCs w:val="28"/>
        </w:rPr>
      </w:pPr>
      <w:r>
        <w:rPr>
          <w:sz w:val="28"/>
          <w:szCs w:val="28"/>
        </w:rPr>
        <w:t>бюджетного учреждения культуры</w:t>
      </w:r>
    </w:p>
    <w:p w14:paraId="42A11620" w14:textId="77777777" w:rsidR="00EA4DF8" w:rsidRDefault="00EA4DF8" w:rsidP="00EA4DF8">
      <w:pPr>
        <w:rPr>
          <w:sz w:val="28"/>
          <w:szCs w:val="28"/>
        </w:rPr>
      </w:pPr>
      <w:r>
        <w:rPr>
          <w:sz w:val="28"/>
          <w:szCs w:val="28"/>
        </w:rPr>
        <w:t xml:space="preserve">Цимлянского района </w:t>
      </w:r>
    </w:p>
    <w:p w14:paraId="3AF7BBDC" w14:textId="77777777" w:rsidR="00FE40A8" w:rsidRDefault="00EA4DF8" w:rsidP="00EA4DF8">
      <w:pPr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14:paraId="05B5CBF7" w14:textId="24CC2021" w:rsidR="00EA4DF8" w:rsidRDefault="00FE40A8" w:rsidP="00EA4DF8">
      <w:pPr>
        <w:rPr>
          <w:sz w:val="28"/>
          <w:szCs w:val="28"/>
        </w:rPr>
      </w:pPr>
      <w:r>
        <w:rPr>
          <w:sz w:val="28"/>
          <w:szCs w:val="28"/>
        </w:rPr>
        <w:t>«Центральный Дом культуры»</w:t>
      </w:r>
      <w:r w:rsidR="00F67B8B">
        <w:rPr>
          <w:sz w:val="28"/>
          <w:szCs w:val="28"/>
        </w:rPr>
        <w:t>»</w:t>
      </w:r>
    </w:p>
    <w:p w14:paraId="04FDC006" w14:textId="77777777" w:rsidR="00EA4DF8" w:rsidRDefault="00EA4DF8" w:rsidP="00EA4DF8">
      <w:pPr>
        <w:rPr>
          <w:sz w:val="28"/>
          <w:szCs w:val="28"/>
        </w:rPr>
      </w:pPr>
    </w:p>
    <w:p w14:paraId="15BC62BA" w14:textId="77777777" w:rsidR="00EA4DF8" w:rsidRDefault="00EA4DF8" w:rsidP="00EA4DF8">
      <w:pPr>
        <w:rPr>
          <w:sz w:val="28"/>
          <w:szCs w:val="28"/>
        </w:rPr>
      </w:pPr>
    </w:p>
    <w:p w14:paraId="7FDFB5AB" w14:textId="77777777" w:rsidR="00925AFB" w:rsidRDefault="00EA4DF8" w:rsidP="00EA4D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B1A447" w14:textId="77777777" w:rsidR="00925AFB" w:rsidRDefault="00925AFB" w:rsidP="00EA4DF8">
      <w:pPr>
        <w:rPr>
          <w:sz w:val="28"/>
          <w:szCs w:val="28"/>
        </w:rPr>
      </w:pPr>
    </w:p>
    <w:p w14:paraId="64316E1B" w14:textId="0510CC56" w:rsidR="00EA4DF8" w:rsidRDefault="00EA4DF8" w:rsidP="00EA4D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ПРИКАЗЫВАЮ: </w:t>
      </w:r>
    </w:p>
    <w:p w14:paraId="32F80844" w14:textId="77777777" w:rsidR="00925AFB" w:rsidRDefault="00925AFB" w:rsidP="00EA4DF8">
      <w:pPr>
        <w:rPr>
          <w:sz w:val="28"/>
          <w:szCs w:val="28"/>
        </w:rPr>
      </w:pPr>
    </w:p>
    <w:p w14:paraId="7061F5B0" w14:textId="0D258647" w:rsidR="00925AFB" w:rsidRDefault="00F67B8B" w:rsidP="00EA4DF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25AFB">
        <w:rPr>
          <w:sz w:val="28"/>
          <w:szCs w:val="28"/>
        </w:rPr>
        <w:t>Установить этот режим работы МБУК ЦР КСП «ЦДК</w:t>
      </w:r>
      <w:r w:rsidR="00865D9D">
        <w:rPr>
          <w:sz w:val="28"/>
          <w:szCs w:val="28"/>
        </w:rPr>
        <w:t>»</w:t>
      </w:r>
      <w:r w:rsidR="00925AFB">
        <w:rPr>
          <w:sz w:val="28"/>
          <w:szCs w:val="28"/>
        </w:rPr>
        <w:t xml:space="preserve"> с 1</w:t>
      </w:r>
      <w:r w:rsidR="00865D9D">
        <w:rPr>
          <w:sz w:val="28"/>
          <w:szCs w:val="28"/>
        </w:rPr>
        <w:t>.01.2023года:</w:t>
      </w:r>
    </w:p>
    <w:p w14:paraId="536AF74F" w14:textId="77777777" w:rsidR="00EA4DF8" w:rsidRPr="00EA4DF8" w:rsidRDefault="00EA4DF8" w:rsidP="00EA4DF8">
      <w:pPr>
        <w:rPr>
          <w:sz w:val="28"/>
          <w:szCs w:val="28"/>
        </w:rPr>
      </w:pPr>
    </w:p>
    <w:p w14:paraId="464A25E9" w14:textId="77777777" w:rsidR="00EA4DF8" w:rsidRPr="00865D9D" w:rsidRDefault="00EA4DF8" w:rsidP="00EA4DF8">
      <w:pPr>
        <w:rPr>
          <w:sz w:val="28"/>
          <w:szCs w:val="28"/>
        </w:rPr>
      </w:pPr>
      <w:r w:rsidRPr="00865D9D">
        <w:rPr>
          <w:sz w:val="28"/>
          <w:szCs w:val="28"/>
        </w:rPr>
        <w:t>— Пятидневная неделя.</w:t>
      </w:r>
    </w:p>
    <w:p w14:paraId="259D4452" w14:textId="24C9F121" w:rsidR="00EA4DF8" w:rsidRPr="00865D9D" w:rsidRDefault="00DF222F" w:rsidP="00EA4DF8">
      <w:pPr>
        <w:rPr>
          <w:sz w:val="28"/>
          <w:szCs w:val="28"/>
        </w:rPr>
      </w:pPr>
      <w:r>
        <w:rPr>
          <w:sz w:val="28"/>
          <w:szCs w:val="28"/>
        </w:rPr>
        <w:t>— Выходные:</w:t>
      </w:r>
      <w:r w:rsidR="00865D9D">
        <w:rPr>
          <w:sz w:val="28"/>
          <w:szCs w:val="28"/>
        </w:rPr>
        <w:t xml:space="preserve">  воскресение и понедельник</w:t>
      </w:r>
    </w:p>
    <w:p w14:paraId="1D52CE1D" w14:textId="77777777" w:rsidR="00EA4DF8" w:rsidRPr="00865D9D" w:rsidRDefault="00EA4DF8" w:rsidP="00EA4DF8">
      <w:pPr>
        <w:rPr>
          <w:sz w:val="28"/>
          <w:szCs w:val="28"/>
        </w:rPr>
      </w:pPr>
      <w:r w:rsidRPr="00865D9D">
        <w:rPr>
          <w:sz w:val="28"/>
          <w:szCs w:val="28"/>
        </w:rPr>
        <w:t>— Продолжительность одного рабочего дня – 8 часов.</w:t>
      </w:r>
    </w:p>
    <w:p w14:paraId="0CB9FD97" w14:textId="15D0A548" w:rsidR="00EA4DF8" w:rsidRPr="00865D9D" w:rsidRDefault="00865D9D" w:rsidP="00EA4DF8">
      <w:pPr>
        <w:rPr>
          <w:sz w:val="28"/>
          <w:szCs w:val="28"/>
        </w:rPr>
      </w:pPr>
      <w:r>
        <w:rPr>
          <w:sz w:val="28"/>
          <w:szCs w:val="28"/>
        </w:rPr>
        <w:t>— МБУК ЦР КСП «ЦДК»</w:t>
      </w:r>
      <w:r w:rsidR="00680FAF">
        <w:rPr>
          <w:sz w:val="28"/>
          <w:szCs w:val="28"/>
        </w:rPr>
        <w:t xml:space="preserve"> работает с 8:00 часов до 17</w:t>
      </w:r>
      <w:r w:rsidR="00EA4DF8" w:rsidRPr="00865D9D">
        <w:rPr>
          <w:sz w:val="28"/>
          <w:szCs w:val="28"/>
        </w:rPr>
        <w:t>:0</w:t>
      </w:r>
      <w:r>
        <w:rPr>
          <w:sz w:val="28"/>
          <w:szCs w:val="28"/>
        </w:rPr>
        <w:t>0 часов</w:t>
      </w:r>
    </w:p>
    <w:p w14:paraId="56422F2B" w14:textId="2E13718B" w:rsidR="00EA4DF8" w:rsidRPr="00865D9D" w:rsidRDefault="00EA4DF8" w:rsidP="00EA4DF8">
      <w:pPr>
        <w:rPr>
          <w:sz w:val="28"/>
          <w:szCs w:val="28"/>
        </w:rPr>
      </w:pPr>
      <w:r w:rsidRPr="00865D9D">
        <w:rPr>
          <w:sz w:val="28"/>
          <w:szCs w:val="28"/>
        </w:rPr>
        <w:t>— Сотрудникам предоставляется перерыв на о</w:t>
      </w:r>
      <w:r w:rsidR="00865D9D">
        <w:rPr>
          <w:sz w:val="28"/>
          <w:szCs w:val="28"/>
        </w:rPr>
        <w:t>бед продо</w:t>
      </w:r>
      <w:r w:rsidR="00F67B8B">
        <w:rPr>
          <w:sz w:val="28"/>
          <w:szCs w:val="28"/>
        </w:rPr>
        <w:t xml:space="preserve">лжительностью </w:t>
      </w:r>
      <w:r w:rsidR="00FE40A8">
        <w:rPr>
          <w:sz w:val="28"/>
          <w:szCs w:val="28"/>
        </w:rPr>
        <w:t xml:space="preserve">1 час, </w:t>
      </w:r>
      <w:r w:rsidR="00680FAF">
        <w:rPr>
          <w:sz w:val="28"/>
          <w:szCs w:val="28"/>
        </w:rPr>
        <w:t xml:space="preserve">с 12-00 до 13-00 </w:t>
      </w:r>
      <w:r w:rsidR="00F67B8B">
        <w:rPr>
          <w:sz w:val="28"/>
          <w:szCs w:val="28"/>
        </w:rPr>
        <w:t>час</w:t>
      </w:r>
      <w:proofErr w:type="gramStart"/>
      <w:r w:rsidR="00F67B8B">
        <w:rPr>
          <w:sz w:val="28"/>
          <w:szCs w:val="28"/>
        </w:rPr>
        <w:t xml:space="preserve"> ,</w:t>
      </w:r>
      <w:proofErr w:type="gramEnd"/>
      <w:r w:rsidR="00F67B8B">
        <w:rPr>
          <w:sz w:val="28"/>
          <w:szCs w:val="28"/>
        </w:rPr>
        <w:t xml:space="preserve"> </w:t>
      </w:r>
    </w:p>
    <w:p w14:paraId="739D10E1" w14:textId="77777777" w:rsidR="00F67B8B" w:rsidRDefault="00F67B8B" w:rsidP="00EA4DF8">
      <w:pPr>
        <w:rPr>
          <w:sz w:val="28"/>
          <w:szCs w:val="28"/>
        </w:rPr>
      </w:pPr>
    </w:p>
    <w:p w14:paraId="44186FFE" w14:textId="4C484FAD" w:rsidR="00EA4DF8" w:rsidRPr="00865D9D" w:rsidRDefault="00EA4DF8" w:rsidP="00EA4DF8">
      <w:pPr>
        <w:rPr>
          <w:sz w:val="28"/>
          <w:szCs w:val="28"/>
        </w:rPr>
      </w:pPr>
      <w:r w:rsidRPr="00865D9D">
        <w:rPr>
          <w:sz w:val="28"/>
          <w:szCs w:val="28"/>
        </w:rPr>
        <w:t xml:space="preserve">2. </w:t>
      </w:r>
      <w:proofErr w:type="gramStart"/>
      <w:r w:rsidRPr="00865D9D">
        <w:rPr>
          <w:sz w:val="28"/>
          <w:szCs w:val="28"/>
        </w:rPr>
        <w:t>Контроль за</w:t>
      </w:r>
      <w:proofErr w:type="gramEnd"/>
      <w:r w:rsidRPr="00865D9D">
        <w:rPr>
          <w:sz w:val="28"/>
          <w:szCs w:val="28"/>
        </w:rPr>
        <w:t xml:space="preserve"> вып</w:t>
      </w:r>
      <w:r w:rsidR="00F67B8B">
        <w:rPr>
          <w:sz w:val="28"/>
          <w:szCs w:val="28"/>
        </w:rPr>
        <w:t>олнением приказа</w:t>
      </w:r>
      <w:r w:rsidRPr="00865D9D">
        <w:rPr>
          <w:sz w:val="28"/>
          <w:szCs w:val="28"/>
        </w:rPr>
        <w:t xml:space="preserve"> оставляю за собой.</w:t>
      </w:r>
    </w:p>
    <w:p w14:paraId="788D4846" w14:textId="095CB509" w:rsidR="00EA4DF8" w:rsidRPr="00865D9D" w:rsidRDefault="00EA4DF8" w:rsidP="00EA4DF8">
      <w:pPr>
        <w:rPr>
          <w:sz w:val="28"/>
          <w:szCs w:val="28"/>
        </w:rPr>
      </w:pPr>
    </w:p>
    <w:p w14:paraId="09B1A208" w14:textId="77777777" w:rsidR="00C6678B" w:rsidRPr="00865D9D" w:rsidRDefault="00C6678B" w:rsidP="00756AA9">
      <w:pPr>
        <w:pStyle w:val="a3"/>
        <w:jc w:val="both"/>
        <w:rPr>
          <w:b/>
          <w:sz w:val="28"/>
          <w:szCs w:val="28"/>
        </w:rPr>
      </w:pPr>
    </w:p>
    <w:p w14:paraId="3460D570" w14:textId="5E446431" w:rsidR="00C6678B" w:rsidRPr="00F67B8B" w:rsidRDefault="00C6678B" w:rsidP="00F67B8B">
      <w:pPr>
        <w:tabs>
          <w:tab w:val="left" w:pos="1021"/>
          <w:tab w:val="left" w:pos="1023"/>
        </w:tabs>
        <w:rPr>
          <w:sz w:val="28"/>
          <w:szCs w:val="28"/>
        </w:rPr>
      </w:pPr>
    </w:p>
    <w:p w14:paraId="7E80B32C" w14:textId="3F3BDFDD" w:rsidR="00C6678B" w:rsidRDefault="00756AA9" w:rsidP="00F67B8B">
      <w:pPr>
        <w:tabs>
          <w:tab w:val="left" w:pos="1021"/>
          <w:tab w:val="left" w:pos="1023"/>
        </w:tabs>
        <w:ind w:left="5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417C">
        <w:rPr>
          <w:sz w:val="28"/>
          <w:szCs w:val="28"/>
        </w:rPr>
        <w:t>Директор МБУК ЦР КСП «ЦДК»</w:t>
      </w:r>
      <w:r w:rsidR="00B807D5" w:rsidRPr="00B807D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</w:t>
      </w:r>
      <w:r w:rsidR="000C417C">
        <w:rPr>
          <w:sz w:val="28"/>
          <w:szCs w:val="28"/>
        </w:rPr>
        <w:t xml:space="preserve"> </w:t>
      </w:r>
      <w:proofErr w:type="spellStart"/>
      <w:r w:rsidR="000C417C">
        <w:rPr>
          <w:sz w:val="28"/>
          <w:szCs w:val="28"/>
        </w:rPr>
        <w:t>Л.П.Кузнецова</w:t>
      </w:r>
      <w:proofErr w:type="spellEnd"/>
    </w:p>
    <w:p w14:paraId="3110F56B" w14:textId="77777777" w:rsidR="00EA4DF8" w:rsidRDefault="00EA4DF8">
      <w:pPr>
        <w:rPr>
          <w:sz w:val="28"/>
          <w:szCs w:val="28"/>
        </w:rPr>
      </w:pPr>
    </w:p>
    <w:p w14:paraId="72A3D219" w14:textId="77777777" w:rsidR="00EA4DF8" w:rsidRDefault="00EA4DF8">
      <w:pPr>
        <w:rPr>
          <w:sz w:val="28"/>
          <w:szCs w:val="28"/>
        </w:rPr>
      </w:pPr>
    </w:p>
    <w:p w14:paraId="0FC6808B" w14:textId="77777777" w:rsidR="00EA4DF8" w:rsidRPr="00B807D5" w:rsidRDefault="00EA4DF8">
      <w:pPr>
        <w:rPr>
          <w:sz w:val="24"/>
          <w:szCs w:val="24"/>
        </w:rPr>
        <w:sectPr w:rsidR="00EA4DF8" w:rsidRPr="00B807D5" w:rsidSect="005B49C1">
          <w:type w:val="continuous"/>
          <w:pgSz w:w="11910" w:h="16840"/>
          <w:pgMar w:top="1040" w:right="620" w:bottom="851" w:left="1160" w:header="720" w:footer="720" w:gutter="0"/>
          <w:cols w:space="720"/>
        </w:sectPr>
      </w:pPr>
    </w:p>
    <w:p w14:paraId="2D87007C" w14:textId="7B640380" w:rsidR="00EF2BA5" w:rsidRPr="00EF2BA5" w:rsidRDefault="00EF2BA5" w:rsidP="00EF2BA5">
      <w:pPr>
        <w:pStyle w:val="a3"/>
        <w:spacing w:before="78"/>
        <w:ind w:right="212"/>
        <w:jc w:val="center"/>
        <w:rPr>
          <w:b/>
          <w:sz w:val="28"/>
          <w:szCs w:val="28"/>
        </w:rPr>
      </w:pPr>
      <w:r w:rsidRPr="00EF2BA5">
        <w:rPr>
          <w:b/>
          <w:sz w:val="28"/>
          <w:szCs w:val="28"/>
        </w:rPr>
        <w:lastRenderedPageBreak/>
        <w:t>Режим работы</w:t>
      </w:r>
    </w:p>
    <w:p w14:paraId="7C074E20" w14:textId="2F2A4E25" w:rsidR="00C6678B" w:rsidRDefault="00EF2BA5" w:rsidP="00EF2BA5">
      <w:pPr>
        <w:pStyle w:val="a3"/>
        <w:spacing w:before="78"/>
        <w:ind w:right="212"/>
        <w:jc w:val="center"/>
        <w:rPr>
          <w:b/>
          <w:sz w:val="28"/>
          <w:szCs w:val="28"/>
        </w:rPr>
      </w:pPr>
      <w:r w:rsidRPr="00EF2BA5">
        <w:rPr>
          <w:b/>
          <w:sz w:val="28"/>
          <w:szCs w:val="28"/>
        </w:rPr>
        <w:t>муниципального бюджетного учреждения культуры Цимлянского района Красноярского сельского поселения «Центральный Дом культуры»</w:t>
      </w:r>
    </w:p>
    <w:p w14:paraId="46E72D6D" w14:textId="77777777" w:rsidR="00EF2BA5" w:rsidRDefault="00EF2BA5" w:rsidP="00EF2BA5">
      <w:pPr>
        <w:pStyle w:val="a3"/>
        <w:spacing w:before="78"/>
        <w:ind w:right="212"/>
        <w:jc w:val="center"/>
        <w:rPr>
          <w:b/>
          <w:sz w:val="28"/>
          <w:szCs w:val="28"/>
        </w:rPr>
      </w:pPr>
    </w:p>
    <w:p w14:paraId="34110680" w14:textId="28020181" w:rsidR="00EF2BA5" w:rsidRDefault="00EF2BA5" w:rsidP="00EF2BA5">
      <w:pPr>
        <w:pStyle w:val="a3"/>
        <w:spacing w:before="78"/>
        <w:ind w:right="212"/>
        <w:rPr>
          <w:b/>
          <w:sz w:val="28"/>
          <w:szCs w:val="28"/>
        </w:rPr>
      </w:pPr>
      <w:r>
        <w:rPr>
          <w:b/>
          <w:sz w:val="28"/>
          <w:szCs w:val="28"/>
        </w:rPr>
        <w:t>Вторник-</w:t>
      </w:r>
      <w:r w:rsidRPr="00EF2B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8-00 до 17-00</w:t>
      </w:r>
    </w:p>
    <w:p w14:paraId="206B5F4D" w14:textId="5EC8B7E6" w:rsidR="00EF2BA5" w:rsidRDefault="00EF2BA5" w:rsidP="00EF2BA5">
      <w:pPr>
        <w:pStyle w:val="a3"/>
        <w:spacing w:before="78"/>
        <w:ind w:right="212"/>
        <w:rPr>
          <w:b/>
          <w:sz w:val="28"/>
          <w:szCs w:val="28"/>
        </w:rPr>
      </w:pPr>
      <w:r>
        <w:rPr>
          <w:b/>
          <w:sz w:val="28"/>
          <w:szCs w:val="28"/>
        </w:rPr>
        <w:t>Среда-</w:t>
      </w:r>
      <w:r w:rsidRPr="00EF2B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8-00 до 17-00</w:t>
      </w:r>
    </w:p>
    <w:p w14:paraId="29B227B0" w14:textId="5D5BD3DB" w:rsidR="00EF2BA5" w:rsidRDefault="00EF2BA5" w:rsidP="00EF2BA5">
      <w:pPr>
        <w:pStyle w:val="a3"/>
        <w:spacing w:before="78"/>
        <w:ind w:right="212"/>
        <w:rPr>
          <w:b/>
          <w:sz w:val="28"/>
          <w:szCs w:val="28"/>
        </w:rPr>
      </w:pPr>
      <w:r>
        <w:rPr>
          <w:b/>
          <w:sz w:val="28"/>
          <w:szCs w:val="28"/>
        </w:rPr>
        <w:t>Четверг-</w:t>
      </w:r>
      <w:r w:rsidRPr="00EF2B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8-00 до 17-00</w:t>
      </w:r>
    </w:p>
    <w:p w14:paraId="255E510E" w14:textId="5B42A19F" w:rsidR="00EF2BA5" w:rsidRDefault="00EF2BA5" w:rsidP="00EF2BA5">
      <w:pPr>
        <w:pStyle w:val="a3"/>
        <w:spacing w:before="78"/>
        <w:ind w:right="212"/>
        <w:rPr>
          <w:b/>
          <w:sz w:val="28"/>
          <w:szCs w:val="28"/>
        </w:rPr>
      </w:pPr>
      <w:r>
        <w:rPr>
          <w:b/>
          <w:sz w:val="28"/>
          <w:szCs w:val="28"/>
        </w:rPr>
        <w:t>Пятница-</w:t>
      </w:r>
      <w:r w:rsidRPr="00EF2B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8-00 до 17-00</w:t>
      </w:r>
    </w:p>
    <w:p w14:paraId="0E67E427" w14:textId="5F9A2FE4" w:rsidR="00EF2BA5" w:rsidRDefault="00EF2BA5" w:rsidP="00EF2BA5">
      <w:pPr>
        <w:pStyle w:val="a3"/>
        <w:spacing w:before="78"/>
        <w:ind w:right="212"/>
        <w:rPr>
          <w:b/>
          <w:sz w:val="28"/>
          <w:szCs w:val="28"/>
        </w:rPr>
      </w:pPr>
      <w:r>
        <w:rPr>
          <w:b/>
          <w:sz w:val="28"/>
          <w:szCs w:val="28"/>
        </w:rPr>
        <w:t>Суббота-</w:t>
      </w:r>
      <w:r w:rsidRPr="00EF2B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8-00 до 17-00</w:t>
      </w:r>
    </w:p>
    <w:p w14:paraId="392C38C9" w14:textId="2C1434CF" w:rsidR="00EF2BA5" w:rsidRDefault="00EF2BA5" w:rsidP="00EF2BA5">
      <w:pPr>
        <w:pStyle w:val="a3"/>
        <w:spacing w:before="78"/>
        <w:ind w:right="212"/>
        <w:rPr>
          <w:b/>
          <w:sz w:val="28"/>
          <w:szCs w:val="28"/>
        </w:rPr>
      </w:pPr>
      <w:r>
        <w:rPr>
          <w:b/>
          <w:sz w:val="28"/>
          <w:szCs w:val="28"/>
        </w:rPr>
        <w:t>Перерыв на обед: с 12-00 до 13-00</w:t>
      </w:r>
    </w:p>
    <w:p w14:paraId="708B53A1" w14:textId="1E3AC3A4" w:rsidR="00EF2BA5" w:rsidRPr="00EF2BA5" w:rsidRDefault="00EF2BA5" w:rsidP="00EF2BA5">
      <w:pPr>
        <w:pStyle w:val="a3"/>
        <w:spacing w:before="78"/>
        <w:ind w:right="212"/>
        <w:rPr>
          <w:b/>
          <w:sz w:val="28"/>
          <w:szCs w:val="28"/>
        </w:rPr>
      </w:pPr>
      <w:r>
        <w:rPr>
          <w:b/>
          <w:sz w:val="28"/>
          <w:szCs w:val="28"/>
        </w:rPr>
        <w:t>Выходные дни: воскресенье, понедельник</w:t>
      </w:r>
      <w:bookmarkStart w:id="0" w:name="_GoBack"/>
      <w:bookmarkEnd w:id="0"/>
    </w:p>
    <w:sectPr w:rsidR="00EF2BA5" w:rsidRPr="00EF2BA5" w:rsidSect="00865D9D">
      <w:pgSz w:w="11910" w:h="16840"/>
      <w:pgMar w:top="709" w:right="6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61365"/>
    <w:multiLevelType w:val="hybridMultilevel"/>
    <w:tmpl w:val="591A9486"/>
    <w:lvl w:ilvl="0" w:tplc="84D45882">
      <w:numFmt w:val="bullet"/>
      <w:lvlText w:val=""/>
      <w:lvlJc w:val="left"/>
      <w:pPr>
        <w:ind w:left="60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59A2D1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72B4E684">
      <w:numFmt w:val="bullet"/>
      <w:lvlText w:val="•"/>
      <w:lvlJc w:val="left"/>
      <w:pPr>
        <w:ind w:left="1373" w:hanging="360"/>
      </w:pPr>
      <w:rPr>
        <w:rFonts w:hint="default"/>
        <w:lang w:val="ru-RU" w:eastAsia="en-US" w:bidi="ar-SA"/>
      </w:rPr>
    </w:lvl>
    <w:lvl w:ilvl="3" w:tplc="035670EA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4" w:tplc="33AA7BDA">
      <w:numFmt w:val="bullet"/>
      <w:lvlText w:val="•"/>
      <w:lvlJc w:val="left"/>
      <w:pPr>
        <w:ind w:left="2147" w:hanging="360"/>
      </w:pPr>
      <w:rPr>
        <w:rFonts w:hint="default"/>
        <w:lang w:val="ru-RU" w:eastAsia="en-US" w:bidi="ar-SA"/>
      </w:rPr>
    </w:lvl>
    <w:lvl w:ilvl="5" w:tplc="BD3EACF6">
      <w:numFmt w:val="bullet"/>
      <w:lvlText w:val="•"/>
      <w:lvlJc w:val="left"/>
      <w:pPr>
        <w:ind w:left="2534" w:hanging="360"/>
      </w:pPr>
      <w:rPr>
        <w:rFonts w:hint="default"/>
        <w:lang w:val="ru-RU" w:eastAsia="en-US" w:bidi="ar-SA"/>
      </w:rPr>
    </w:lvl>
    <w:lvl w:ilvl="6" w:tplc="031A537C">
      <w:numFmt w:val="bullet"/>
      <w:lvlText w:val="•"/>
      <w:lvlJc w:val="left"/>
      <w:pPr>
        <w:ind w:left="2921" w:hanging="360"/>
      </w:pPr>
      <w:rPr>
        <w:rFonts w:hint="default"/>
        <w:lang w:val="ru-RU" w:eastAsia="en-US" w:bidi="ar-SA"/>
      </w:rPr>
    </w:lvl>
    <w:lvl w:ilvl="7" w:tplc="252EB582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8" w:tplc="E6CE0624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</w:abstractNum>
  <w:abstractNum w:abstractNumId="1">
    <w:nsid w:val="713C4B79"/>
    <w:multiLevelType w:val="hybridMultilevel"/>
    <w:tmpl w:val="615C7006"/>
    <w:lvl w:ilvl="0" w:tplc="100E550C">
      <w:start w:val="1"/>
      <w:numFmt w:val="decimal"/>
      <w:lvlText w:val="%1."/>
      <w:lvlJc w:val="left"/>
      <w:pPr>
        <w:ind w:left="3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E24D8A">
      <w:numFmt w:val="bullet"/>
      <w:lvlText w:val="-"/>
      <w:lvlJc w:val="left"/>
      <w:pPr>
        <w:ind w:left="7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EEA20A8">
      <w:numFmt w:val="bullet"/>
      <w:lvlText w:val="•"/>
      <w:lvlJc w:val="left"/>
      <w:pPr>
        <w:ind w:left="1703" w:hanging="140"/>
      </w:pPr>
      <w:rPr>
        <w:rFonts w:hint="default"/>
        <w:lang w:val="ru-RU" w:eastAsia="en-US" w:bidi="ar-SA"/>
      </w:rPr>
    </w:lvl>
    <w:lvl w:ilvl="3" w:tplc="323C7B62">
      <w:numFmt w:val="bullet"/>
      <w:lvlText w:val="•"/>
      <w:lvlJc w:val="left"/>
      <w:pPr>
        <w:ind w:left="2688" w:hanging="140"/>
      </w:pPr>
      <w:rPr>
        <w:rFonts w:hint="default"/>
        <w:lang w:val="ru-RU" w:eastAsia="en-US" w:bidi="ar-SA"/>
      </w:rPr>
    </w:lvl>
    <w:lvl w:ilvl="4" w:tplc="C86420EA">
      <w:numFmt w:val="bullet"/>
      <w:lvlText w:val="•"/>
      <w:lvlJc w:val="left"/>
      <w:pPr>
        <w:ind w:left="3673" w:hanging="140"/>
      </w:pPr>
      <w:rPr>
        <w:rFonts w:hint="default"/>
        <w:lang w:val="ru-RU" w:eastAsia="en-US" w:bidi="ar-SA"/>
      </w:rPr>
    </w:lvl>
    <w:lvl w:ilvl="5" w:tplc="015EB9EC">
      <w:numFmt w:val="bullet"/>
      <w:lvlText w:val="•"/>
      <w:lvlJc w:val="left"/>
      <w:pPr>
        <w:ind w:left="4658" w:hanging="140"/>
      </w:pPr>
      <w:rPr>
        <w:rFonts w:hint="default"/>
        <w:lang w:val="ru-RU" w:eastAsia="en-US" w:bidi="ar-SA"/>
      </w:rPr>
    </w:lvl>
    <w:lvl w:ilvl="6" w:tplc="3594DFC0">
      <w:numFmt w:val="bullet"/>
      <w:lvlText w:val="•"/>
      <w:lvlJc w:val="left"/>
      <w:pPr>
        <w:ind w:left="5643" w:hanging="140"/>
      </w:pPr>
      <w:rPr>
        <w:rFonts w:hint="default"/>
        <w:lang w:val="ru-RU" w:eastAsia="en-US" w:bidi="ar-SA"/>
      </w:rPr>
    </w:lvl>
    <w:lvl w:ilvl="7" w:tplc="5B3A52DA">
      <w:numFmt w:val="bullet"/>
      <w:lvlText w:val="•"/>
      <w:lvlJc w:val="left"/>
      <w:pPr>
        <w:ind w:left="6628" w:hanging="140"/>
      </w:pPr>
      <w:rPr>
        <w:rFonts w:hint="default"/>
        <w:lang w:val="ru-RU" w:eastAsia="en-US" w:bidi="ar-SA"/>
      </w:rPr>
    </w:lvl>
    <w:lvl w:ilvl="8" w:tplc="D07E0B1E">
      <w:numFmt w:val="bullet"/>
      <w:lvlText w:val="•"/>
      <w:lvlJc w:val="left"/>
      <w:pPr>
        <w:ind w:left="7614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C6678B"/>
    <w:rsid w:val="0000031C"/>
    <w:rsid w:val="000A457E"/>
    <w:rsid w:val="000C417C"/>
    <w:rsid w:val="00147740"/>
    <w:rsid w:val="0018058B"/>
    <w:rsid w:val="001931AC"/>
    <w:rsid w:val="001D16FC"/>
    <w:rsid w:val="002F7A46"/>
    <w:rsid w:val="003308A1"/>
    <w:rsid w:val="00363A02"/>
    <w:rsid w:val="00383CCC"/>
    <w:rsid w:val="003906B0"/>
    <w:rsid w:val="00414405"/>
    <w:rsid w:val="00440C55"/>
    <w:rsid w:val="00471F4F"/>
    <w:rsid w:val="004E0D59"/>
    <w:rsid w:val="005B49C1"/>
    <w:rsid w:val="00604C04"/>
    <w:rsid w:val="00680FAF"/>
    <w:rsid w:val="006E7E8F"/>
    <w:rsid w:val="006F1B6F"/>
    <w:rsid w:val="00721F81"/>
    <w:rsid w:val="00756AA9"/>
    <w:rsid w:val="00771AC0"/>
    <w:rsid w:val="007D4F66"/>
    <w:rsid w:val="00815555"/>
    <w:rsid w:val="00865D9D"/>
    <w:rsid w:val="00871F22"/>
    <w:rsid w:val="00925AFB"/>
    <w:rsid w:val="009D0E0E"/>
    <w:rsid w:val="009D4765"/>
    <w:rsid w:val="009F4C8C"/>
    <w:rsid w:val="00B807D5"/>
    <w:rsid w:val="00BA61D9"/>
    <w:rsid w:val="00BB3C73"/>
    <w:rsid w:val="00C51DB1"/>
    <w:rsid w:val="00C6678B"/>
    <w:rsid w:val="00DB5164"/>
    <w:rsid w:val="00DF222F"/>
    <w:rsid w:val="00E458F7"/>
    <w:rsid w:val="00EA4DF8"/>
    <w:rsid w:val="00EF2BA5"/>
    <w:rsid w:val="00F1013C"/>
    <w:rsid w:val="00F66823"/>
    <w:rsid w:val="00F67B8B"/>
    <w:rsid w:val="00F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0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5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815555"/>
    <w:pPr>
      <w:ind w:left="542" w:right="168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55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5555"/>
    <w:rPr>
      <w:sz w:val="24"/>
      <w:szCs w:val="24"/>
    </w:rPr>
  </w:style>
  <w:style w:type="paragraph" w:styleId="a4">
    <w:name w:val="List Paragraph"/>
    <w:basedOn w:val="a"/>
    <w:uiPriority w:val="1"/>
    <w:qFormat/>
    <w:rsid w:val="00815555"/>
    <w:pPr>
      <w:ind w:left="1261"/>
    </w:pPr>
  </w:style>
  <w:style w:type="paragraph" w:customStyle="1" w:styleId="TableParagraph">
    <w:name w:val="Table Paragraph"/>
    <w:basedOn w:val="a"/>
    <w:uiPriority w:val="1"/>
    <w:qFormat/>
    <w:rsid w:val="00815555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83C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CCC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92E0B-E3B1-4741-B213-E36B97C9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Муниципальное бюджетное учреждение культуры  Цимлянского  района</vt:lpstr>
      <vt:lpstr>Красноярского сельского поселения «Центральный  Дом культуры»</vt:lpstr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23</cp:revision>
  <cp:lastPrinted>2023-11-01T07:27:00Z</cp:lastPrinted>
  <dcterms:created xsi:type="dcterms:W3CDTF">2022-05-31T02:40:00Z</dcterms:created>
  <dcterms:modified xsi:type="dcterms:W3CDTF">2023-11-11T13:19:00Z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